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E" w:rsidRDefault="00EA3ACE" w:rsidP="00EA3ACE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附件一：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EA3ACE" w:rsidRDefault="00EA3ACE" w:rsidP="00EA3ACE">
      <w:pPr>
        <w:spacing w:line="44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微课作</w:t>
      </w:r>
      <w:bookmarkStart w:id="0" w:name="_GoBack"/>
      <w:bookmarkEnd w:id="0"/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品登记表</w:t>
      </w:r>
    </w:p>
    <w:p w:rsidR="00EA3ACE" w:rsidRDefault="00EA3ACE" w:rsidP="00EA3ACE">
      <w:pPr>
        <w:spacing w:line="440" w:lineRule="exact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432"/>
        <w:gridCol w:w="259"/>
        <w:gridCol w:w="297"/>
        <w:gridCol w:w="1854"/>
        <w:gridCol w:w="134"/>
        <w:gridCol w:w="146"/>
        <w:gridCol w:w="1395"/>
        <w:gridCol w:w="448"/>
        <w:gridCol w:w="841"/>
        <w:gridCol w:w="1290"/>
      </w:tblGrid>
      <w:tr w:rsidR="00EA3ACE" w:rsidTr="00933749">
        <w:trPr>
          <w:cantSplit/>
          <w:trHeight w:val="87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作品编号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486MB</w:t>
            </w:r>
          </w:p>
        </w:tc>
      </w:tr>
      <w:tr w:rsidR="00EA3ACE" w:rsidTr="00933749">
        <w:trPr>
          <w:cantSplit/>
          <w:trHeight w:val="264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（按单位公章填写）</w:t>
            </w:r>
          </w:p>
        </w:tc>
      </w:tr>
      <w:tr w:rsidR="00EA3ACE" w:rsidTr="00933749">
        <w:trPr>
          <w:cantSplit/>
          <w:trHeight w:val="418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cantSplit/>
          <w:trHeight w:val="409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cantSplit/>
          <w:trHeight w:val="349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cantSplit/>
          <w:trHeight w:val="408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cantSplit/>
          <w:trHeight w:val="454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trHeight w:val="296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</w:t>
            </w:r>
            <w:r>
              <w:rPr>
                <w:rFonts w:ascii="宋体" w:hAnsi="宋体"/>
                <w:sz w:val="28"/>
                <w:szCs w:val="28"/>
              </w:rPr>
              <w:t>简介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trHeight w:val="296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设计说明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E" w:rsidRDefault="00EA3ACE" w:rsidP="00933749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1、目的意义和设计亮点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主要教学内容和环节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  <w:r>
              <w:rPr>
                <w:rFonts w:ascii="宋体" w:hAnsi="宋体"/>
              </w:rPr>
              <w:t>美术解读和党史解读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trHeight w:val="296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拓展资料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E" w:rsidRDefault="00EA3ACE" w:rsidP="00933749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1、参考或引用他人的资源及出处。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、可提供与选题相关的辅助扩展资料（可选）：微教案（微课</w:t>
            </w:r>
            <w:r>
              <w:rPr>
                <w:rFonts w:ascii="宋体" w:hAnsi="宋体"/>
              </w:rPr>
              <w:t>案例</w:t>
            </w:r>
            <w:r>
              <w:rPr>
                <w:rFonts w:ascii="宋体" w:hAnsi="宋体" w:hint="eastAsia"/>
              </w:rPr>
              <w:t>）、微课件、微反思等，便于评审。  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A3ACE" w:rsidTr="00933749">
        <w:trPr>
          <w:trHeight w:val="98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共享</w:t>
            </w: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是否同意将作品制作成集出版或在“</w:t>
            </w:r>
            <w:r>
              <w:rPr>
                <w:rFonts w:ascii="宋体" w:hAnsi="宋体" w:cs="宋体"/>
                <w:sz w:val="28"/>
                <w:szCs w:val="28"/>
              </w:rPr>
              <w:t>中山教育信息</w:t>
            </w:r>
            <w:r>
              <w:rPr>
                <w:rFonts w:ascii="宋体" w:hAnsi="宋体" w:cs="宋体" w:hint="eastAsia"/>
                <w:sz w:val="28"/>
                <w:szCs w:val="28"/>
              </w:rPr>
              <w:t>港</w:t>
            </w:r>
            <w:r>
              <w:rPr>
                <w:rFonts w:ascii="宋体" w:hAnsi="宋体" w:hint="eastAsia"/>
                <w:sz w:val="28"/>
                <w:szCs w:val="28"/>
              </w:rPr>
              <w:t>”共享</w:t>
            </w: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□是         □否    </w:t>
            </w:r>
          </w:p>
        </w:tc>
      </w:tr>
      <w:tr w:rsidR="00EA3ACE" w:rsidTr="00933749">
        <w:trPr>
          <w:trHeight w:val="77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原创</w:t>
            </w:r>
          </w:p>
          <w:p w:rsidR="00EA3ACE" w:rsidRDefault="00EA3ACE" w:rsidP="0093374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我（们）在此申明所报送作品是我（们）原创构思并制作，不涉及他人的著作权。              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作者签名：1.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2.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3.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A3ACE" w:rsidTr="00933749">
        <w:trPr>
          <w:trHeight w:val="774"/>
          <w:jc w:val="center"/>
        </w:trPr>
        <w:tc>
          <w:tcPr>
            <w:tcW w:w="8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第一作者所在单位推荐意见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       公章</w:t>
            </w:r>
          </w:p>
          <w:p w:rsidR="00EA3ACE" w:rsidRDefault="00EA3ACE" w:rsidP="00933749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EA3ACE" w:rsidTr="00933749">
        <w:trPr>
          <w:trHeight w:val="774"/>
          <w:jc w:val="center"/>
        </w:trPr>
        <w:tc>
          <w:tcPr>
            <w:tcW w:w="8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镇街推荐意见</w:t>
            </w: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A3ACE" w:rsidRDefault="00EA3ACE" w:rsidP="00933749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       公章</w:t>
            </w:r>
          </w:p>
          <w:p w:rsidR="00EA3ACE" w:rsidRDefault="00EA3ACE" w:rsidP="00933749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年   月   日</w:t>
            </w:r>
          </w:p>
        </w:tc>
      </w:tr>
    </w:tbl>
    <w:p w:rsidR="00B0156C" w:rsidRPr="00EA3ACE" w:rsidRDefault="00EA3ACE" w:rsidP="00EA3ACE">
      <w:r>
        <w:rPr>
          <w:rFonts w:ascii="宋体" w:hAnsi="宋体" w:hint="eastAsia"/>
          <w:sz w:val="28"/>
          <w:szCs w:val="28"/>
        </w:rPr>
        <w:t>注：直属学校只填写第一作者所在单位推荐意见即可。“作品编号”请老师对应附件三的作品编号填写。</w:t>
      </w:r>
    </w:p>
    <w:sectPr w:rsidR="00B0156C" w:rsidRPr="00EA3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7F" w:rsidRDefault="0006177F" w:rsidP="00D024A3">
      <w:r>
        <w:separator/>
      </w:r>
    </w:p>
  </w:endnote>
  <w:endnote w:type="continuationSeparator" w:id="0">
    <w:p w:rsidR="0006177F" w:rsidRDefault="0006177F" w:rsidP="00D0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7F" w:rsidRDefault="0006177F" w:rsidP="00D024A3">
      <w:r>
        <w:separator/>
      </w:r>
    </w:p>
  </w:footnote>
  <w:footnote w:type="continuationSeparator" w:id="0">
    <w:p w:rsidR="0006177F" w:rsidRDefault="0006177F" w:rsidP="00D0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C"/>
    <w:rsid w:val="0006177F"/>
    <w:rsid w:val="00AC364C"/>
    <w:rsid w:val="00B0156C"/>
    <w:rsid w:val="00D024A3"/>
    <w:rsid w:val="00EA3ACE"/>
    <w:rsid w:val="00F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9CD30-86D8-4510-896C-53C2638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梁瑞鹏</dc:creator>
  <cp:keywords/>
  <dc:description/>
  <cp:lastModifiedBy>梁瑞鹏</cp:lastModifiedBy>
  <cp:revision>3</cp:revision>
  <dcterms:created xsi:type="dcterms:W3CDTF">2021-04-23T05:46:00Z</dcterms:created>
  <dcterms:modified xsi:type="dcterms:W3CDTF">2021-04-27T01:18:00Z</dcterms:modified>
</cp:coreProperties>
</file>